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680E" w:rsidRDefault="00D1680E" w:rsidP="00D1680E">
      <w:pPr>
        <w:spacing w:after="0" w:line="240" w:lineRule="auto"/>
        <w:jc w:val="center"/>
        <w:rPr>
          <w:rFonts w:ascii="Times New Roman" w:hAnsi="Times New Roman" w:cs="Times New Roman"/>
          <w:sz w:val="24"/>
          <w:szCs w:val="24"/>
        </w:rPr>
      </w:pPr>
      <w:r w:rsidRPr="00D1680E">
        <w:rPr>
          <w:rFonts w:ascii="Times New Roman" w:hAnsi="Times New Roman" w:cs="Times New Roman"/>
          <w:sz w:val="24"/>
          <w:szCs w:val="24"/>
        </w:rPr>
        <w:t xml:space="preserve">Отчет председателя первичной профсоюзной организации </w:t>
      </w:r>
    </w:p>
    <w:p w:rsidR="003E60B1" w:rsidRDefault="00D1680E" w:rsidP="00D1680E">
      <w:pPr>
        <w:spacing w:after="0" w:line="240" w:lineRule="auto"/>
        <w:jc w:val="center"/>
        <w:rPr>
          <w:rFonts w:ascii="Times New Roman" w:hAnsi="Times New Roman" w:cs="Times New Roman"/>
          <w:sz w:val="24"/>
          <w:szCs w:val="24"/>
        </w:rPr>
      </w:pPr>
      <w:r w:rsidRPr="00D1680E">
        <w:rPr>
          <w:rFonts w:ascii="Times New Roman" w:hAnsi="Times New Roman" w:cs="Times New Roman"/>
          <w:sz w:val="24"/>
          <w:szCs w:val="24"/>
        </w:rPr>
        <w:t>МБДОУ «Детский сад № 6</w:t>
      </w:r>
      <w:r w:rsidR="001212B6">
        <w:rPr>
          <w:rFonts w:ascii="Times New Roman" w:hAnsi="Times New Roman" w:cs="Times New Roman"/>
          <w:sz w:val="24"/>
          <w:szCs w:val="24"/>
        </w:rPr>
        <w:t xml:space="preserve"> комбинированного вида</w:t>
      </w:r>
      <w:r w:rsidRPr="00D1680E">
        <w:rPr>
          <w:rFonts w:ascii="Times New Roman" w:hAnsi="Times New Roman" w:cs="Times New Roman"/>
          <w:sz w:val="24"/>
          <w:szCs w:val="24"/>
        </w:rPr>
        <w:t>»</w:t>
      </w:r>
      <w:r w:rsidR="003E60B1">
        <w:rPr>
          <w:rFonts w:ascii="Times New Roman" w:hAnsi="Times New Roman" w:cs="Times New Roman"/>
          <w:sz w:val="24"/>
          <w:szCs w:val="24"/>
        </w:rPr>
        <w:t xml:space="preserve"> Советского района г. Казани</w:t>
      </w:r>
      <w:r w:rsidRPr="00D1680E">
        <w:rPr>
          <w:rFonts w:ascii="Times New Roman" w:hAnsi="Times New Roman" w:cs="Times New Roman"/>
          <w:sz w:val="24"/>
          <w:szCs w:val="24"/>
        </w:rPr>
        <w:t xml:space="preserve"> </w:t>
      </w:r>
    </w:p>
    <w:p w:rsidR="00D1680E" w:rsidRPr="00D1680E" w:rsidRDefault="00D1680E" w:rsidP="00D1680E">
      <w:pPr>
        <w:spacing w:after="0" w:line="240" w:lineRule="auto"/>
        <w:jc w:val="center"/>
        <w:rPr>
          <w:rFonts w:ascii="Times New Roman" w:hAnsi="Times New Roman" w:cs="Times New Roman"/>
          <w:sz w:val="24"/>
          <w:szCs w:val="24"/>
        </w:rPr>
      </w:pPr>
      <w:r w:rsidRPr="00D1680E">
        <w:rPr>
          <w:rFonts w:ascii="Times New Roman" w:hAnsi="Times New Roman" w:cs="Times New Roman"/>
          <w:sz w:val="24"/>
          <w:szCs w:val="24"/>
        </w:rPr>
        <w:t>за 2021-2022 год</w:t>
      </w: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D1680E">
      <w:pPr>
        <w:spacing w:after="0" w:line="240" w:lineRule="auto"/>
        <w:jc w:val="right"/>
        <w:rPr>
          <w:rFonts w:ascii="Times New Roman" w:hAnsi="Times New Roman" w:cs="Times New Roman"/>
          <w:sz w:val="24"/>
          <w:szCs w:val="24"/>
        </w:rPr>
      </w:pPr>
      <w:r w:rsidRPr="00D1680E">
        <w:rPr>
          <w:rFonts w:ascii="Times New Roman" w:hAnsi="Times New Roman" w:cs="Times New Roman"/>
          <w:sz w:val="24"/>
          <w:szCs w:val="24"/>
        </w:rPr>
        <w:t>Пусть крепнут содружества узы.</w:t>
      </w:r>
    </w:p>
    <w:p w:rsidR="00D1680E" w:rsidRPr="00D1680E" w:rsidRDefault="00D1680E" w:rsidP="00D1680E">
      <w:pPr>
        <w:spacing w:after="0" w:line="240" w:lineRule="auto"/>
        <w:jc w:val="right"/>
        <w:rPr>
          <w:rFonts w:ascii="Times New Roman" w:hAnsi="Times New Roman" w:cs="Times New Roman"/>
          <w:sz w:val="24"/>
          <w:szCs w:val="24"/>
        </w:rPr>
      </w:pPr>
      <w:r w:rsidRPr="00D1680E">
        <w:rPr>
          <w:rFonts w:ascii="Times New Roman" w:hAnsi="Times New Roman" w:cs="Times New Roman"/>
          <w:sz w:val="24"/>
          <w:szCs w:val="24"/>
        </w:rPr>
        <w:t>Иными мы быть не должны!</w:t>
      </w:r>
    </w:p>
    <w:p w:rsidR="00D1680E" w:rsidRPr="00D1680E" w:rsidRDefault="00D1680E" w:rsidP="00D1680E">
      <w:pPr>
        <w:spacing w:after="0" w:line="240" w:lineRule="auto"/>
        <w:jc w:val="right"/>
        <w:rPr>
          <w:rFonts w:ascii="Times New Roman" w:hAnsi="Times New Roman" w:cs="Times New Roman"/>
          <w:sz w:val="24"/>
          <w:szCs w:val="24"/>
        </w:rPr>
      </w:pPr>
      <w:r w:rsidRPr="00D1680E">
        <w:rPr>
          <w:rFonts w:ascii="Times New Roman" w:hAnsi="Times New Roman" w:cs="Times New Roman"/>
          <w:sz w:val="24"/>
          <w:szCs w:val="24"/>
        </w:rPr>
        <w:t>Дошкольники и профсоюзы -</w:t>
      </w:r>
    </w:p>
    <w:p w:rsidR="00D1680E" w:rsidRPr="00D1680E" w:rsidRDefault="00D1680E" w:rsidP="00D1680E">
      <w:pPr>
        <w:spacing w:after="0" w:line="240" w:lineRule="auto"/>
        <w:jc w:val="right"/>
        <w:rPr>
          <w:rFonts w:ascii="Times New Roman" w:hAnsi="Times New Roman" w:cs="Times New Roman"/>
          <w:sz w:val="24"/>
          <w:szCs w:val="24"/>
        </w:rPr>
      </w:pPr>
      <w:r w:rsidRPr="00D1680E">
        <w:rPr>
          <w:rFonts w:ascii="Times New Roman" w:hAnsi="Times New Roman" w:cs="Times New Roman"/>
          <w:sz w:val="24"/>
          <w:szCs w:val="24"/>
        </w:rPr>
        <w:t>Основа единства страны!</w:t>
      </w: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1212B6">
      <w:pPr>
        <w:spacing w:after="0" w:line="240" w:lineRule="auto"/>
        <w:ind w:firstLine="708"/>
        <w:rPr>
          <w:rFonts w:ascii="Times New Roman" w:hAnsi="Times New Roman" w:cs="Times New Roman"/>
          <w:sz w:val="24"/>
          <w:szCs w:val="24"/>
        </w:rPr>
      </w:pPr>
      <w:r w:rsidRPr="00D1680E">
        <w:rPr>
          <w:rFonts w:ascii="Times New Roman" w:hAnsi="Times New Roman" w:cs="Times New Roman"/>
          <w:sz w:val="24"/>
          <w:szCs w:val="24"/>
        </w:rPr>
        <w:t xml:space="preserve">Наша первичная профсоюзная организация является структурным звеном </w:t>
      </w:r>
      <w:r w:rsidR="001212B6">
        <w:rPr>
          <w:rFonts w:ascii="Times New Roman" w:hAnsi="Times New Roman" w:cs="Times New Roman"/>
          <w:sz w:val="24"/>
          <w:szCs w:val="24"/>
        </w:rPr>
        <w:t>Т</w:t>
      </w:r>
      <w:r w:rsidR="003E60B1">
        <w:rPr>
          <w:rFonts w:ascii="Times New Roman" w:hAnsi="Times New Roman" w:cs="Times New Roman"/>
          <w:sz w:val="24"/>
          <w:szCs w:val="24"/>
        </w:rPr>
        <w:t>ерриториальной профсоюзной  организации Советского района и Т</w:t>
      </w:r>
      <w:r w:rsidR="001212B6">
        <w:rPr>
          <w:rFonts w:ascii="Times New Roman" w:hAnsi="Times New Roman" w:cs="Times New Roman"/>
          <w:sz w:val="24"/>
          <w:szCs w:val="24"/>
        </w:rPr>
        <w:t>атарстанской республи</w:t>
      </w:r>
      <w:r w:rsidR="003E60B1">
        <w:rPr>
          <w:rFonts w:ascii="Times New Roman" w:hAnsi="Times New Roman" w:cs="Times New Roman"/>
          <w:sz w:val="24"/>
          <w:szCs w:val="24"/>
        </w:rPr>
        <w:t>канской организации  Общероссийск</w:t>
      </w:r>
      <w:r w:rsidR="001212B6">
        <w:rPr>
          <w:rFonts w:ascii="Times New Roman" w:hAnsi="Times New Roman" w:cs="Times New Roman"/>
          <w:sz w:val="24"/>
          <w:szCs w:val="24"/>
        </w:rPr>
        <w:t>ого Профсоюза образования</w:t>
      </w:r>
      <w:r w:rsidRPr="00D1680E">
        <w:rPr>
          <w:rFonts w:ascii="Times New Roman" w:hAnsi="Times New Roman" w:cs="Times New Roman"/>
          <w:sz w:val="24"/>
          <w:szCs w:val="24"/>
        </w:rPr>
        <w:t>.</w:t>
      </w: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DB65E9">
      <w:pPr>
        <w:spacing w:after="0" w:line="240" w:lineRule="auto"/>
        <w:ind w:firstLine="708"/>
        <w:rPr>
          <w:rFonts w:ascii="Times New Roman" w:hAnsi="Times New Roman" w:cs="Times New Roman"/>
          <w:sz w:val="24"/>
          <w:szCs w:val="24"/>
        </w:rPr>
      </w:pPr>
      <w:r w:rsidRPr="00D1680E">
        <w:rPr>
          <w:rFonts w:ascii="Times New Roman" w:hAnsi="Times New Roman" w:cs="Times New Roman"/>
          <w:sz w:val="24"/>
          <w:szCs w:val="24"/>
        </w:rPr>
        <w:t>Основным инструментом социального партнерства между администрацией и работниками детского сада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социально-трудовых отношений работ</w:t>
      </w:r>
      <w:r>
        <w:rPr>
          <w:rFonts w:ascii="Times New Roman" w:hAnsi="Times New Roman" w:cs="Times New Roman"/>
          <w:sz w:val="24"/>
          <w:szCs w:val="24"/>
        </w:rPr>
        <w:t>ников МБ</w:t>
      </w:r>
      <w:r w:rsidRPr="00D1680E">
        <w:rPr>
          <w:rFonts w:ascii="Times New Roman" w:hAnsi="Times New Roman" w:cs="Times New Roman"/>
          <w:sz w:val="24"/>
          <w:szCs w:val="24"/>
        </w:rPr>
        <w:t>ДОУ</w:t>
      </w:r>
      <w:r w:rsidR="003E60B1">
        <w:rPr>
          <w:rFonts w:ascii="Times New Roman" w:hAnsi="Times New Roman" w:cs="Times New Roman"/>
          <w:sz w:val="24"/>
          <w:szCs w:val="24"/>
        </w:rPr>
        <w:t xml:space="preserve"> </w:t>
      </w:r>
      <w:r w:rsidR="003E60B1" w:rsidRPr="003E60B1">
        <w:rPr>
          <w:rFonts w:ascii="Times New Roman" w:hAnsi="Times New Roman" w:cs="Times New Roman"/>
          <w:sz w:val="24"/>
          <w:szCs w:val="24"/>
        </w:rPr>
        <w:t>«Детский сад № 6 комбинированного вида»</w:t>
      </w:r>
      <w:r w:rsidR="003E60B1">
        <w:rPr>
          <w:rFonts w:ascii="Times New Roman" w:hAnsi="Times New Roman" w:cs="Times New Roman"/>
          <w:sz w:val="24"/>
          <w:szCs w:val="24"/>
        </w:rPr>
        <w:t xml:space="preserve"> Советского района </w:t>
      </w:r>
      <w:proofErr w:type="spellStart"/>
      <w:r w:rsidR="003E60B1">
        <w:rPr>
          <w:rFonts w:ascii="Times New Roman" w:hAnsi="Times New Roman" w:cs="Times New Roman"/>
          <w:sz w:val="24"/>
          <w:szCs w:val="24"/>
        </w:rPr>
        <w:t>г</w:t>
      </w:r>
      <w:proofErr w:type="gramStart"/>
      <w:r w:rsidR="003E60B1">
        <w:rPr>
          <w:rFonts w:ascii="Times New Roman" w:hAnsi="Times New Roman" w:cs="Times New Roman"/>
          <w:sz w:val="24"/>
          <w:szCs w:val="24"/>
        </w:rPr>
        <w:t>.К</w:t>
      </w:r>
      <w:proofErr w:type="gramEnd"/>
      <w:r w:rsidR="003E60B1">
        <w:rPr>
          <w:rFonts w:ascii="Times New Roman" w:hAnsi="Times New Roman" w:cs="Times New Roman"/>
          <w:sz w:val="24"/>
          <w:szCs w:val="24"/>
        </w:rPr>
        <w:t>азани</w:t>
      </w:r>
      <w:proofErr w:type="spellEnd"/>
      <w:r w:rsidRPr="00D1680E">
        <w:rPr>
          <w:rFonts w:ascii="Times New Roman" w:hAnsi="Times New Roman" w:cs="Times New Roman"/>
          <w:sz w:val="24"/>
          <w:szCs w:val="24"/>
        </w:rPr>
        <w:t>.</w:t>
      </w: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DB65E9">
      <w:pPr>
        <w:spacing w:after="0" w:line="240" w:lineRule="auto"/>
        <w:ind w:firstLine="708"/>
        <w:rPr>
          <w:rFonts w:ascii="Times New Roman" w:hAnsi="Times New Roman" w:cs="Times New Roman"/>
          <w:sz w:val="24"/>
          <w:szCs w:val="24"/>
        </w:rPr>
      </w:pPr>
      <w:r w:rsidRPr="00D1680E">
        <w:rPr>
          <w:rFonts w:ascii="Times New Roman" w:hAnsi="Times New Roman" w:cs="Times New Roman"/>
          <w:sz w:val="24"/>
          <w:szCs w:val="24"/>
        </w:rPr>
        <w:t xml:space="preserve">Главным фактором членства в профсоюзе является совместная работа профсоюзной организации и администрации детского сада по защите социально-трудовых и профессиональных интересов членов профсоюза </w:t>
      </w:r>
      <w:r w:rsidR="003E60B1" w:rsidRPr="003E60B1">
        <w:rPr>
          <w:rFonts w:ascii="Times New Roman" w:hAnsi="Times New Roman" w:cs="Times New Roman"/>
          <w:sz w:val="24"/>
          <w:szCs w:val="24"/>
        </w:rPr>
        <w:t xml:space="preserve">работников МБДОУ «Детский сад № 6 комбинированного вида» Советского района </w:t>
      </w:r>
      <w:proofErr w:type="spellStart"/>
      <w:r w:rsidR="003E60B1" w:rsidRPr="003E60B1">
        <w:rPr>
          <w:rFonts w:ascii="Times New Roman" w:hAnsi="Times New Roman" w:cs="Times New Roman"/>
          <w:sz w:val="24"/>
          <w:szCs w:val="24"/>
        </w:rPr>
        <w:t>г</w:t>
      </w:r>
      <w:proofErr w:type="gramStart"/>
      <w:r w:rsidR="003E60B1" w:rsidRPr="003E60B1">
        <w:rPr>
          <w:rFonts w:ascii="Times New Roman" w:hAnsi="Times New Roman" w:cs="Times New Roman"/>
          <w:sz w:val="24"/>
          <w:szCs w:val="24"/>
        </w:rPr>
        <w:t>.К</w:t>
      </w:r>
      <w:proofErr w:type="gramEnd"/>
      <w:r w:rsidR="003E60B1" w:rsidRPr="003E60B1">
        <w:rPr>
          <w:rFonts w:ascii="Times New Roman" w:hAnsi="Times New Roman" w:cs="Times New Roman"/>
          <w:sz w:val="24"/>
          <w:szCs w:val="24"/>
        </w:rPr>
        <w:t>азани</w:t>
      </w:r>
      <w:proofErr w:type="spellEnd"/>
      <w:r w:rsidR="003E60B1" w:rsidRPr="003E60B1">
        <w:rPr>
          <w:rFonts w:ascii="Times New Roman" w:hAnsi="Times New Roman" w:cs="Times New Roman"/>
          <w:sz w:val="24"/>
          <w:szCs w:val="24"/>
        </w:rPr>
        <w:t>.</w:t>
      </w: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DB65E9">
      <w:pPr>
        <w:spacing w:after="0" w:line="240" w:lineRule="auto"/>
        <w:ind w:firstLine="708"/>
        <w:rPr>
          <w:rFonts w:ascii="Times New Roman" w:hAnsi="Times New Roman" w:cs="Times New Roman"/>
          <w:sz w:val="24"/>
          <w:szCs w:val="24"/>
        </w:rPr>
      </w:pPr>
      <w:r w:rsidRPr="00D1680E">
        <w:rPr>
          <w:rFonts w:ascii="Times New Roman" w:hAnsi="Times New Roman" w:cs="Times New Roman"/>
          <w:sz w:val="24"/>
          <w:szCs w:val="24"/>
        </w:rPr>
        <w:t xml:space="preserve">В нашем профсоюзном комитете работает 5 человек. Вся работа профсоюзного комитета проводится в тесном сотрудничестве с администрацией дошкольного учреждения, так как взаимопонимание и </w:t>
      </w:r>
      <w:proofErr w:type="spellStart"/>
      <w:r w:rsidRPr="00D1680E">
        <w:rPr>
          <w:rFonts w:ascii="Times New Roman" w:hAnsi="Times New Roman" w:cs="Times New Roman"/>
          <w:sz w:val="24"/>
          <w:szCs w:val="24"/>
        </w:rPr>
        <w:t>взаимоподдержка</w:t>
      </w:r>
      <w:proofErr w:type="spellEnd"/>
      <w:r w:rsidRPr="00D1680E">
        <w:rPr>
          <w:rFonts w:ascii="Times New Roman" w:hAnsi="Times New Roman" w:cs="Times New Roman"/>
          <w:sz w:val="24"/>
          <w:szCs w:val="24"/>
        </w:rPr>
        <w:t xml:space="preserve"> определяет стиль новых современных взаимоотношений партнёрства между руководителем и профсоюзным активом. Работа профсоюзной организации заключается в основном в представлении интересов трудящихся на всех видах совещаний, собраний, разработке и утверждении «Коллективного договора».</w:t>
      </w: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DB65E9">
      <w:pPr>
        <w:spacing w:after="0" w:line="240" w:lineRule="auto"/>
        <w:ind w:firstLine="708"/>
        <w:rPr>
          <w:rFonts w:ascii="Times New Roman" w:hAnsi="Times New Roman" w:cs="Times New Roman"/>
          <w:sz w:val="24"/>
          <w:szCs w:val="24"/>
        </w:rPr>
      </w:pPr>
      <w:r w:rsidRPr="00D1680E">
        <w:rPr>
          <w:rFonts w:ascii="Times New Roman" w:hAnsi="Times New Roman" w:cs="Times New Roman"/>
          <w:sz w:val="24"/>
          <w:szCs w:val="24"/>
        </w:rPr>
        <w:t>В сентябре каждого года был составлен план работы профсоюзной организации на новый учебный год, который утверждался на профсоюзном комитете, а также корректировался с внесёнными по мере поступления предложениями.</w:t>
      </w: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DB65E9">
      <w:pPr>
        <w:spacing w:after="0" w:line="240" w:lineRule="auto"/>
        <w:ind w:firstLine="708"/>
        <w:rPr>
          <w:rFonts w:ascii="Times New Roman" w:hAnsi="Times New Roman" w:cs="Times New Roman"/>
          <w:sz w:val="24"/>
          <w:szCs w:val="24"/>
        </w:rPr>
      </w:pPr>
      <w:r w:rsidRPr="00D1680E">
        <w:rPr>
          <w:rFonts w:ascii="Times New Roman" w:hAnsi="Times New Roman" w:cs="Times New Roman"/>
          <w:sz w:val="24"/>
          <w:szCs w:val="24"/>
        </w:rPr>
        <w:t>В распоряжении профсоюзного комитета для информирования членов профсоюза и всей общественности используются сайт детского сада и информационный стенд профкома.</w:t>
      </w: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DB65E9">
      <w:pPr>
        <w:spacing w:after="0" w:line="240" w:lineRule="auto"/>
        <w:ind w:firstLine="708"/>
        <w:rPr>
          <w:rFonts w:ascii="Times New Roman" w:hAnsi="Times New Roman" w:cs="Times New Roman"/>
          <w:sz w:val="24"/>
          <w:szCs w:val="24"/>
        </w:rPr>
      </w:pPr>
      <w:r w:rsidRPr="00D1680E">
        <w:rPr>
          <w:rFonts w:ascii="Times New Roman" w:hAnsi="Times New Roman" w:cs="Times New Roman"/>
          <w:sz w:val="24"/>
          <w:szCs w:val="24"/>
        </w:rPr>
        <w:t>Информационный стенд знакомит членов профсоюза и сотрудников с отдельными сторонами жизни и деятельности профсоюзной организации. Наряду с современными средствами, заслуженной популярностью пользуется и традиционный способ доведения информации, основанный на личном контакте с членами профсоюза</w:t>
      </w:r>
      <w:proofErr w:type="gramStart"/>
      <w:r w:rsidRPr="00D1680E">
        <w:rPr>
          <w:rFonts w:ascii="Times New Roman" w:hAnsi="Times New Roman" w:cs="Times New Roman"/>
          <w:sz w:val="24"/>
          <w:szCs w:val="24"/>
        </w:rPr>
        <w:t xml:space="preserve"> :</w:t>
      </w:r>
      <w:proofErr w:type="gramEnd"/>
      <w:r w:rsidRPr="00D1680E">
        <w:rPr>
          <w:rFonts w:ascii="Times New Roman" w:hAnsi="Times New Roman" w:cs="Times New Roman"/>
          <w:sz w:val="24"/>
          <w:szCs w:val="24"/>
        </w:rPr>
        <w:t xml:space="preserve"> встречи, беседы.</w:t>
      </w: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DB65E9">
      <w:pPr>
        <w:spacing w:after="0" w:line="240" w:lineRule="auto"/>
        <w:ind w:firstLine="708"/>
        <w:rPr>
          <w:rFonts w:ascii="Times New Roman" w:hAnsi="Times New Roman" w:cs="Times New Roman"/>
          <w:sz w:val="24"/>
          <w:szCs w:val="24"/>
        </w:rPr>
      </w:pPr>
      <w:r>
        <w:rPr>
          <w:rFonts w:ascii="Times New Roman" w:hAnsi="Times New Roman" w:cs="Times New Roman"/>
          <w:sz w:val="24"/>
          <w:szCs w:val="24"/>
        </w:rPr>
        <w:t>Профком МБ</w:t>
      </w:r>
      <w:r w:rsidRPr="00D1680E">
        <w:rPr>
          <w:rFonts w:ascii="Times New Roman" w:hAnsi="Times New Roman" w:cs="Times New Roman"/>
          <w:sz w:val="24"/>
          <w:szCs w:val="24"/>
        </w:rPr>
        <w:t>ДОУ «Детс</w:t>
      </w:r>
      <w:r w:rsidR="003E60B1">
        <w:rPr>
          <w:rFonts w:ascii="Times New Roman" w:hAnsi="Times New Roman" w:cs="Times New Roman"/>
          <w:sz w:val="24"/>
          <w:szCs w:val="24"/>
        </w:rPr>
        <w:t xml:space="preserve">кий сад №6 комбинированного вида </w:t>
      </w:r>
      <w:r w:rsidRPr="00D1680E">
        <w:rPr>
          <w:rFonts w:ascii="Times New Roman" w:hAnsi="Times New Roman" w:cs="Times New Roman"/>
          <w:sz w:val="24"/>
          <w:szCs w:val="24"/>
        </w:rPr>
        <w:t>»</w:t>
      </w:r>
      <w:r w:rsidR="003E60B1">
        <w:rPr>
          <w:rFonts w:ascii="Times New Roman" w:hAnsi="Times New Roman" w:cs="Times New Roman"/>
          <w:sz w:val="24"/>
          <w:szCs w:val="24"/>
        </w:rPr>
        <w:t xml:space="preserve">Советского района </w:t>
      </w:r>
      <w:proofErr w:type="spellStart"/>
      <w:r w:rsidR="003E60B1">
        <w:rPr>
          <w:rFonts w:ascii="Times New Roman" w:hAnsi="Times New Roman" w:cs="Times New Roman"/>
          <w:sz w:val="24"/>
          <w:szCs w:val="24"/>
        </w:rPr>
        <w:t>г</w:t>
      </w:r>
      <w:proofErr w:type="gramStart"/>
      <w:r w:rsidR="003E60B1">
        <w:rPr>
          <w:rFonts w:ascii="Times New Roman" w:hAnsi="Times New Roman" w:cs="Times New Roman"/>
          <w:sz w:val="24"/>
          <w:szCs w:val="24"/>
        </w:rPr>
        <w:t>.К</w:t>
      </w:r>
      <w:proofErr w:type="gramEnd"/>
      <w:r w:rsidR="003E60B1">
        <w:rPr>
          <w:rFonts w:ascii="Times New Roman" w:hAnsi="Times New Roman" w:cs="Times New Roman"/>
          <w:sz w:val="24"/>
          <w:szCs w:val="24"/>
        </w:rPr>
        <w:t>азани</w:t>
      </w:r>
      <w:proofErr w:type="spellEnd"/>
      <w:r w:rsidRPr="00D1680E">
        <w:rPr>
          <w:rFonts w:ascii="Times New Roman" w:hAnsi="Times New Roman" w:cs="Times New Roman"/>
          <w:sz w:val="24"/>
          <w:szCs w:val="24"/>
        </w:rPr>
        <w:t xml:space="preserve"> проводит работу по сохранению профсоюзного членства и вов</w:t>
      </w:r>
      <w:r w:rsidR="00DB65E9">
        <w:rPr>
          <w:rFonts w:ascii="Times New Roman" w:hAnsi="Times New Roman" w:cs="Times New Roman"/>
          <w:sz w:val="24"/>
          <w:szCs w:val="24"/>
        </w:rPr>
        <w:t>лечению в профсоюз новых членов, п</w:t>
      </w:r>
      <w:r w:rsidRPr="00D1680E">
        <w:rPr>
          <w:rFonts w:ascii="Times New Roman" w:hAnsi="Times New Roman" w:cs="Times New Roman"/>
          <w:sz w:val="24"/>
          <w:szCs w:val="24"/>
        </w:rPr>
        <w:t xml:space="preserve">роводил контроль за соблюдением законодательства по охране </w:t>
      </w:r>
      <w:r w:rsidRPr="00D1680E">
        <w:rPr>
          <w:rFonts w:ascii="Times New Roman" w:hAnsi="Times New Roman" w:cs="Times New Roman"/>
          <w:sz w:val="24"/>
          <w:szCs w:val="24"/>
        </w:rPr>
        <w:lastRenderedPageBreak/>
        <w:t xml:space="preserve">труда, созданием безопасных и здоровых условий труда в нашем дошкольном учреждении. При этом обязанность по организации безопасных условий труда, проверке знаний </w:t>
      </w:r>
      <w:proofErr w:type="gramStart"/>
      <w:r w:rsidRPr="00D1680E">
        <w:rPr>
          <w:rFonts w:ascii="Times New Roman" w:hAnsi="Times New Roman" w:cs="Times New Roman"/>
          <w:sz w:val="24"/>
          <w:szCs w:val="24"/>
        </w:rPr>
        <w:t>по</w:t>
      </w:r>
      <w:proofErr w:type="gramEnd"/>
      <w:r w:rsidRPr="00D1680E">
        <w:rPr>
          <w:rFonts w:ascii="Times New Roman" w:hAnsi="Times New Roman" w:cs="Times New Roman"/>
          <w:sz w:val="24"/>
          <w:szCs w:val="24"/>
        </w:rPr>
        <w:t xml:space="preserve"> </w:t>
      </w:r>
      <w:proofErr w:type="gramStart"/>
      <w:r w:rsidRPr="00D1680E">
        <w:rPr>
          <w:rFonts w:ascii="Times New Roman" w:hAnsi="Times New Roman" w:cs="Times New Roman"/>
          <w:sz w:val="24"/>
          <w:szCs w:val="24"/>
        </w:rPr>
        <w:t>ОТ</w:t>
      </w:r>
      <w:proofErr w:type="gramEnd"/>
      <w:r w:rsidRPr="00D1680E">
        <w:rPr>
          <w:rFonts w:ascii="Times New Roman" w:hAnsi="Times New Roman" w:cs="Times New Roman"/>
          <w:sz w:val="24"/>
          <w:szCs w:val="24"/>
        </w:rPr>
        <w:t xml:space="preserve"> работников и наших воспитанников возложена на руководителя учреждения и комиссию по охране труда, созданную из представителей работодателя и членов профсоюзного комитета.</w:t>
      </w: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DB65E9">
      <w:pPr>
        <w:spacing w:after="0" w:line="240" w:lineRule="auto"/>
        <w:ind w:firstLine="708"/>
        <w:rPr>
          <w:rFonts w:ascii="Times New Roman" w:hAnsi="Times New Roman" w:cs="Times New Roman"/>
          <w:sz w:val="24"/>
          <w:szCs w:val="24"/>
        </w:rPr>
      </w:pPr>
      <w:r w:rsidRPr="00D1680E">
        <w:rPr>
          <w:rFonts w:ascii="Times New Roman" w:hAnsi="Times New Roman" w:cs="Times New Roman"/>
          <w:sz w:val="24"/>
          <w:szCs w:val="24"/>
        </w:rPr>
        <w:t>Все работники детского сада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Профсоюзный комитет и заведующий ДОУ составляют соглашение по охране труда. Можно с уверенностью констатировать, что практически все намеченные по охране труда мероприятия проводятся в учреждении, а это является важным и весомым показателем качества проводимой работы.</w:t>
      </w: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DB65E9">
      <w:pPr>
        <w:spacing w:after="0" w:line="240" w:lineRule="auto"/>
        <w:ind w:firstLine="708"/>
        <w:rPr>
          <w:rFonts w:ascii="Times New Roman" w:hAnsi="Times New Roman" w:cs="Times New Roman"/>
          <w:sz w:val="24"/>
          <w:szCs w:val="24"/>
        </w:rPr>
      </w:pPr>
      <w:r w:rsidRPr="00D1680E">
        <w:rPr>
          <w:rFonts w:ascii="Times New Roman" w:hAnsi="Times New Roman" w:cs="Times New Roman"/>
          <w:sz w:val="24"/>
          <w:szCs w:val="24"/>
        </w:rPr>
        <w:t>Председатель профсоюзного комитета ежедневно общается с работниками, т. к. необходимо владеть информацией о ситуации на рабочих местах. Принимает активное участие в работе комиссии по материальному стимулированию сотрудников.</w:t>
      </w: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DB65E9">
      <w:pPr>
        <w:spacing w:after="0" w:line="240" w:lineRule="auto"/>
        <w:ind w:firstLine="708"/>
        <w:rPr>
          <w:rFonts w:ascii="Times New Roman" w:hAnsi="Times New Roman" w:cs="Times New Roman"/>
          <w:sz w:val="24"/>
          <w:szCs w:val="24"/>
        </w:rPr>
      </w:pPr>
      <w:r w:rsidRPr="00D1680E">
        <w:rPr>
          <w:rFonts w:ascii="Times New Roman" w:hAnsi="Times New Roman" w:cs="Times New Roman"/>
          <w:sz w:val="24"/>
          <w:szCs w:val="24"/>
        </w:rPr>
        <w:t>Профком осуществляет контроль над соблюдением законодательства о труде по вопросам приема и увольнения. Председателем ПК и членами профкома проведена проверка правильности ведения трудовых книжек и своевременности оформления записей в них.</w:t>
      </w: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DB65E9">
      <w:pPr>
        <w:spacing w:after="0" w:line="240" w:lineRule="auto"/>
        <w:ind w:firstLine="708"/>
        <w:rPr>
          <w:rFonts w:ascii="Times New Roman" w:hAnsi="Times New Roman" w:cs="Times New Roman"/>
          <w:sz w:val="24"/>
          <w:szCs w:val="24"/>
        </w:rPr>
      </w:pPr>
      <w:r w:rsidRPr="00D1680E">
        <w:rPr>
          <w:rFonts w:ascii="Times New Roman" w:hAnsi="Times New Roman" w:cs="Times New Roman"/>
          <w:sz w:val="24"/>
          <w:szCs w:val="24"/>
        </w:rPr>
        <w:t>График предоставления ежегодных оплачиваемых отпусков составляется работодателем с обязательным учетом мнения работника и профсоюзного комитета.</w:t>
      </w: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DB65E9">
      <w:pPr>
        <w:spacing w:after="0" w:line="240" w:lineRule="auto"/>
        <w:ind w:firstLine="708"/>
        <w:rPr>
          <w:rFonts w:ascii="Times New Roman" w:hAnsi="Times New Roman" w:cs="Times New Roman"/>
          <w:sz w:val="24"/>
          <w:szCs w:val="24"/>
        </w:rPr>
      </w:pPr>
      <w:r w:rsidRPr="00D1680E">
        <w:rPr>
          <w:rFonts w:ascii="Times New Roman" w:hAnsi="Times New Roman" w:cs="Times New Roman"/>
          <w:sz w:val="24"/>
          <w:szCs w:val="24"/>
        </w:rPr>
        <w:t>Составляя план мероприятий, мы на заседаниях профсоюзного комитета определили главные задачи работы профкома - защита прав и и</w:t>
      </w:r>
      <w:r w:rsidR="00504345">
        <w:rPr>
          <w:rFonts w:ascii="Times New Roman" w:hAnsi="Times New Roman" w:cs="Times New Roman"/>
          <w:sz w:val="24"/>
          <w:szCs w:val="24"/>
        </w:rPr>
        <w:t xml:space="preserve">нтересов работников  МБДОУ «Детский сад №6 комбинированного вида Советского района </w:t>
      </w:r>
      <w:proofErr w:type="spellStart"/>
      <w:r w:rsidR="00504345">
        <w:rPr>
          <w:rFonts w:ascii="Times New Roman" w:hAnsi="Times New Roman" w:cs="Times New Roman"/>
          <w:sz w:val="24"/>
          <w:szCs w:val="24"/>
        </w:rPr>
        <w:t>г</w:t>
      </w:r>
      <w:proofErr w:type="gramStart"/>
      <w:r w:rsidR="00504345">
        <w:rPr>
          <w:rFonts w:ascii="Times New Roman" w:hAnsi="Times New Roman" w:cs="Times New Roman"/>
          <w:sz w:val="24"/>
          <w:szCs w:val="24"/>
        </w:rPr>
        <w:t>.К</w:t>
      </w:r>
      <w:proofErr w:type="gramEnd"/>
      <w:r w:rsidR="00504345">
        <w:rPr>
          <w:rFonts w:ascii="Times New Roman" w:hAnsi="Times New Roman" w:cs="Times New Roman"/>
          <w:sz w:val="24"/>
          <w:szCs w:val="24"/>
        </w:rPr>
        <w:t>азани</w:t>
      </w:r>
      <w:proofErr w:type="spellEnd"/>
      <w:r w:rsidRPr="00D1680E">
        <w:rPr>
          <w:rFonts w:ascii="Times New Roman" w:hAnsi="Times New Roman" w:cs="Times New Roman"/>
          <w:sz w:val="24"/>
          <w:szCs w:val="24"/>
        </w:rPr>
        <w:t>, профилактика профессионального выгорания, а также организация и проведение совместных праздников и досугов. В коллективе созданы условия, способствующие творческому и профессиональному росту каждого работника ДОУ.</w:t>
      </w:r>
      <w:r>
        <w:rPr>
          <w:rFonts w:ascii="Times New Roman" w:hAnsi="Times New Roman" w:cs="Times New Roman"/>
          <w:sz w:val="24"/>
          <w:szCs w:val="24"/>
        </w:rPr>
        <w:t xml:space="preserve"> Своевременно по </w:t>
      </w:r>
      <w:proofErr w:type="spellStart"/>
      <w:r>
        <w:rPr>
          <w:rFonts w:ascii="Times New Roman" w:hAnsi="Times New Roman" w:cs="Times New Roman"/>
          <w:sz w:val="24"/>
          <w:szCs w:val="24"/>
        </w:rPr>
        <w:t>графику</w:t>
      </w:r>
      <w:proofErr w:type="gramStart"/>
      <w:r>
        <w:rPr>
          <w:rFonts w:ascii="Times New Roman" w:hAnsi="Times New Roman" w:cs="Times New Roman"/>
          <w:sz w:val="24"/>
          <w:szCs w:val="24"/>
        </w:rPr>
        <w:t>,</w:t>
      </w:r>
      <w:r w:rsidRPr="00D1680E">
        <w:rPr>
          <w:rFonts w:ascii="Times New Roman" w:hAnsi="Times New Roman" w:cs="Times New Roman"/>
          <w:sz w:val="24"/>
          <w:szCs w:val="24"/>
        </w:rPr>
        <w:t>п</w:t>
      </w:r>
      <w:proofErr w:type="gramEnd"/>
      <w:r w:rsidRPr="00D1680E">
        <w:rPr>
          <w:rFonts w:ascii="Times New Roman" w:hAnsi="Times New Roman" w:cs="Times New Roman"/>
          <w:sz w:val="24"/>
          <w:szCs w:val="24"/>
        </w:rPr>
        <w:t>едагоги</w:t>
      </w:r>
      <w:proofErr w:type="spellEnd"/>
      <w:r w:rsidRPr="00D1680E">
        <w:rPr>
          <w:rFonts w:ascii="Times New Roman" w:hAnsi="Times New Roman" w:cs="Times New Roman"/>
          <w:sz w:val="24"/>
          <w:szCs w:val="24"/>
        </w:rPr>
        <w:t xml:space="preserve"> ДОУ повышают свою профессиональную квалификацию и в назначенные сроки проходят аттестацию.</w:t>
      </w: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DB65E9">
      <w:pPr>
        <w:spacing w:after="0" w:line="240" w:lineRule="auto"/>
        <w:ind w:firstLine="708"/>
        <w:rPr>
          <w:rFonts w:ascii="Times New Roman" w:hAnsi="Times New Roman" w:cs="Times New Roman"/>
          <w:sz w:val="24"/>
          <w:szCs w:val="24"/>
        </w:rPr>
      </w:pPr>
      <w:r w:rsidRPr="00D1680E">
        <w:rPr>
          <w:rFonts w:ascii="Times New Roman" w:hAnsi="Times New Roman" w:cs="Times New Roman"/>
          <w:sz w:val="24"/>
          <w:szCs w:val="24"/>
        </w:rPr>
        <w:t>Вся деятельность профкома на виду коллектива. Помощником в информировании членов профсоюзной организации является Профсоюзный уголок и сайт детского сада, здесь можно познакомиться с информацией центрального комитета Профсоюза работников образования и науки, про</w:t>
      </w:r>
      <w:r>
        <w:rPr>
          <w:rFonts w:ascii="Times New Roman" w:hAnsi="Times New Roman" w:cs="Times New Roman"/>
          <w:sz w:val="24"/>
          <w:szCs w:val="24"/>
        </w:rPr>
        <w:t>фсоюзного комитета ДОУ,</w:t>
      </w:r>
      <w:r w:rsidRPr="00D1680E">
        <w:rPr>
          <w:rFonts w:ascii="Times New Roman" w:hAnsi="Times New Roman" w:cs="Times New Roman"/>
          <w:sz w:val="24"/>
          <w:szCs w:val="24"/>
        </w:rPr>
        <w:t xml:space="preserve"> поступившими документами. Они играют важную роль в информационной работе профсоюзного комитета, дают возможность сотрудникам (не только членам Профсоюза) быть в курсе всех событий и новостей в стране.</w:t>
      </w:r>
    </w:p>
    <w:p w:rsidR="00D1680E" w:rsidRPr="00D1680E" w:rsidRDefault="00504345" w:rsidP="00DB65E9">
      <w:pPr>
        <w:spacing w:after="0" w:line="240" w:lineRule="auto"/>
        <w:ind w:firstLine="708"/>
        <w:rPr>
          <w:rFonts w:ascii="Times New Roman" w:hAnsi="Times New Roman" w:cs="Times New Roman"/>
          <w:sz w:val="24"/>
          <w:szCs w:val="24"/>
        </w:rPr>
      </w:pPr>
      <w:r>
        <w:rPr>
          <w:rFonts w:ascii="Times New Roman" w:hAnsi="Times New Roman" w:cs="Times New Roman"/>
          <w:sz w:val="24"/>
          <w:szCs w:val="24"/>
        </w:rPr>
        <w:t xml:space="preserve">В </w:t>
      </w:r>
      <w:r w:rsidRPr="00504345">
        <w:rPr>
          <w:rFonts w:ascii="Times New Roman" w:hAnsi="Times New Roman" w:cs="Times New Roman"/>
          <w:sz w:val="24"/>
          <w:szCs w:val="24"/>
        </w:rPr>
        <w:t xml:space="preserve">МБДОУ «Детский сад №6 комбинированного вида Советского района </w:t>
      </w:r>
      <w:proofErr w:type="spellStart"/>
      <w:r w:rsidRPr="00504345">
        <w:rPr>
          <w:rFonts w:ascii="Times New Roman" w:hAnsi="Times New Roman" w:cs="Times New Roman"/>
          <w:sz w:val="24"/>
          <w:szCs w:val="24"/>
        </w:rPr>
        <w:t>г</w:t>
      </w:r>
      <w:proofErr w:type="gramStart"/>
      <w:r w:rsidRPr="00504345">
        <w:rPr>
          <w:rFonts w:ascii="Times New Roman" w:hAnsi="Times New Roman" w:cs="Times New Roman"/>
          <w:sz w:val="24"/>
          <w:szCs w:val="24"/>
        </w:rPr>
        <w:t>.К</w:t>
      </w:r>
      <w:proofErr w:type="gramEnd"/>
      <w:r w:rsidRPr="00504345">
        <w:rPr>
          <w:rFonts w:ascii="Times New Roman" w:hAnsi="Times New Roman" w:cs="Times New Roman"/>
          <w:sz w:val="24"/>
          <w:szCs w:val="24"/>
        </w:rPr>
        <w:t>азани</w:t>
      </w:r>
      <w:proofErr w:type="spellEnd"/>
      <w:r w:rsidRPr="00504345">
        <w:rPr>
          <w:rFonts w:ascii="Times New Roman" w:hAnsi="Times New Roman" w:cs="Times New Roman"/>
          <w:sz w:val="24"/>
          <w:szCs w:val="24"/>
        </w:rPr>
        <w:t xml:space="preserve">, </w:t>
      </w:r>
      <w:r w:rsidR="00D1680E">
        <w:rPr>
          <w:rFonts w:ascii="Times New Roman" w:hAnsi="Times New Roman" w:cs="Times New Roman"/>
          <w:sz w:val="24"/>
          <w:szCs w:val="24"/>
        </w:rPr>
        <w:t xml:space="preserve">проводятся запланированные мероприятия в связи  со </w:t>
      </w:r>
      <w:r w:rsidR="00D1680E" w:rsidRPr="00D1680E">
        <w:rPr>
          <w:rFonts w:ascii="Times New Roman" w:hAnsi="Times New Roman" w:cs="Times New Roman"/>
          <w:sz w:val="24"/>
          <w:szCs w:val="24"/>
        </w:rPr>
        <w:t>значимым</w:t>
      </w:r>
      <w:r w:rsidR="00D1680E">
        <w:rPr>
          <w:rFonts w:ascii="Times New Roman" w:hAnsi="Times New Roman" w:cs="Times New Roman"/>
          <w:sz w:val="24"/>
          <w:szCs w:val="24"/>
        </w:rPr>
        <w:t>и</w:t>
      </w:r>
      <w:r w:rsidR="00D1680E" w:rsidRPr="00D1680E">
        <w:rPr>
          <w:rFonts w:ascii="Times New Roman" w:hAnsi="Times New Roman" w:cs="Times New Roman"/>
          <w:sz w:val="24"/>
          <w:szCs w:val="24"/>
        </w:rPr>
        <w:t xml:space="preserve"> календарным</w:t>
      </w:r>
      <w:r w:rsidR="00D1680E">
        <w:rPr>
          <w:rFonts w:ascii="Times New Roman" w:hAnsi="Times New Roman" w:cs="Times New Roman"/>
          <w:sz w:val="24"/>
          <w:szCs w:val="24"/>
        </w:rPr>
        <w:t>и</w:t>
      </w:r>
      <w:r w:rsidR="00981CBF">
        <w:rPr>
          <w:rFonts w:ascii="Times New Roman" w:hAnsi="Times New Roman" w:cs="Times New Roman"/>
          <w:sz w:val="24"/>
          <w:szCs w:val="24"/>
        </w:rPr>
        <w:t xml:space="preserve"> и профессиональными </w:t>
      </w:r>
      <w:r w:rsidR="00D1680E" w:rsidRPr="00D1680E">
        <w:rPr>
          <w:rFonts w:ascii="Times New Roman" w:hAnsi="Times New Roman" w:cs="Times New Roman"/>
          <w:sz w:val="24"/>
          <w:szCs w:val="24"/>
        </w:rPr>
        <w:t xml:space="preserve"> праздникам</w:t>
      </w:r>
      <w:r w:rsidR="00981CBF">
        <w:rPr>
          <w:rFonts w:ascii="Times New Roman" w:hAnsi="Times New Roman" w:cs="Times New Roman"/>
          <w:sz w:val="24"/>
          <w:szCs w:val="24"/>
        </w:rPr>
        <w:t>и:</w:t>
      </w:r>
      <w:r w:rsidR="00D1680E" w:rsidRPr="00D1680E">
        <w:rPr>
          <w:rFonts w:ascii="Times New Roman" w:hAnsi="Times New Roman" w:cs="Times New Roman"/>
          <w:sz w:val="24"/>
          <w:szCs w:val="24"/>
        </w:rPr>
        <w:t xml:space="preserve"> </w:t>
      </w:r>
      <w:r w:rsidR="00981CBF">
        <w:rPr>
          <w:rFonts w:ascii="Times New Roman" w:hAnsi="Times New Roman" w:cs="Times New Roman"/>
          <w:sz w:val="24"/>
          <w:szCs w:val="24"/>
        </w:rPr>
        <w:t>День</w:t>
      </w:r>
      <w:r w:rsidR="00981CBF" w:rsidRPr="00981CBF">
        <w:rPr>
          <w:rFonts w:ascii="Times New Roman" w:hAnsi="Times New Roman" w:cs="Times New Roman"/>
          <w:sz w:val="24"/>
          <w:szCs w:val="24"/>
        </w:rPr>
        <w:t xml:space="preserve"> дошкольного работника</w:t>
      </w:r>
      <w:r w:rsidR="00981CBF">
        <w:rPr>
          <w:rFonts w:ascii="Times New Roman" w:hAnsi="Times New Roman" w:cs="Times New Roman"/>
          <w:sz w:val="24"/>
          <w:szCs w:val="24"/>
        </w:rPr>
        <w:t xml:space="preserve">, подарки детям сотрудников к Новому году,23 февраля и </w:t>
      </w:r>
      <w:r w:rsidR="00D1680E" w:rsidRPr="00D1680E">
        <w:rPr>
          <w:rFonts w:ascii="Times New Roman" w:hAnsi="Times New Roman" w:cs="Times New Roman"/>
          <w:sz w:val="24"/>
          <w:szCs w:val="24"/>
        </w:rPr>
        <w:t xml:space="preserve"> 8 </w:t>
      </w:r>
      <w:r w:rsidR="00981CBF">
        <w:rPr>
          <w:rFonts w:ascii="Times New Roman" w:hAnsi="Times New Roman" w:cs="Times New Roman"/>
          <w:sz w:val="24"/>
          <w:szCs w:val="24"/>
        </w:rPr>
        <w:t>Марта</w:t>
      </w:r>
      <w:r w:rsidR="00D1680E" w:rsidRPr="00D1680E">
        <w:rPr>
          <w:rFonts w:ascii="Times New Roman" w:hAnsi="Times New Roman" w:cs="Times New Roman"/>
          <w:sz w:val="24"/>
          <w:szCs w:val="24"/>
        </w:rPr>
        <w:t>. Традиционными стали поздравления с днём ро</w:t>
      </w:r>
      <w:r w:rsidR="00981CBF">
        <w:rPr>
          <w:rFonts w:ascii="Times New Roman" w:hAnsi="Times New Roman" w:cs="Times New Roman"/>
          <w:sz w:val="24"/>
          <w:szCs w:val="24"/>
        </w:rPr>
        <w:t>ждения, юбилеем</w:t>
      </w:r>
      <w:r w:rsidR="00D1680E" w:rsidRPr="00D1680E">
        <w:rPr>
          <w:rFonts w:ascii="Times New Roman" w:hAnsi="Times New Roman" w:cs="Times New Roman"/>
          <w:sz w:val="24"/>
          <w:szCs w:val="24"/>
        </w:rPr>
        <w:t>.</w:t>
      </w:r>
    </w:p>
    <w:p w:rsidR="00D1680E" w:rsidRPr="00D1680E" w:rsidRDefault="00D1680E" w:rsidP="00D1680E">
      <w:pPr>
        <w:spacing w:after="0" w:line="240" w:lineRule="auto"/>
        <w:rPr>
          <w:rFonts w:ascii="Times New Roman" w:hAnsi="Times New Roman" w:cs="Times New Roman"/>
          <w:sz w:val="24"/>
          <w:szCs w:val="24"/>
        </w:rPr>
      </w:pPr>
      <w:bookmarkStart w:id="0" w:name="_GoBack"/>
      <w:bookmarkEnd w:id="0"/>
    </w:p>
    <w:p w:rsidR="00D1680E" w:rsidRPr="00D1680E" w:rsidRDefault="00D1680E" w:rsidP="00D1680E">
      <w:pPr>
        <w:spacing w:after="0" w:line="240" w:lineRule="auto"/>
        <w:rPr>
          <w:rFonts w:ascii="Times New Roman" w:hAnsi="Times New Roman" w:cs="Times New Roman"/>
          <w:sz w:val="24"/>
          <w:szCs w:val="24"/>
        </w:rPr>
      </w:pPr>
      <w:r w:rsidRPr="00D1680E">
        <w:rPr>
          <w:rFonts w:ascii="Times New Roman" w:hAnsi="Times New Roman" w:cs="Times New Roman"/>
          <w:sz w:val="24"/>
          <w:szCs w:val="24"/>
        </w:rPr>
        <w:t>В течение года профсоюзный комитет</w:t>
      </w:r>
      <w:proofErr w:type="gramStart"/>
      <w:r w:rsidRPr="00D1680E">
        <w:rPr>
          <w:rFonts w:ascii="Times New Roman" w:hAnsi="Times New Roman" w:cs="Times New Roman"/>
          <w:sz w:val="24"/>
          <w:szCs w:val="24"/>
        </w:rPr>
        <w:t xml:space="preserve"> :</w:t>
      </w:r>
      <w:proofErr w:type="gramEnd"/>
    </w:p>
    <w:p w:rsidR="00D1680E" w:rsidRPr="00D1680E" w:rsidRDefault="00D1680E" w:rsidP="00D1680E">
      <w:pPr>
        <w:spacing w:after="0" w:line="240" w:lineRule="auto"/>
        <w:rPr>
          <w:rFonts w:ascii="Times New Roman" w:hAnsi="Times New Roman" w:cs="Times New Roman"/>
          <w:sz w:val="24"/>
          <w:szCs w:val="24"/>
        </w:rPr>
      </w:pPr>
      <w:r w:rsidRPr="00D1680E">
        <w:rPr>
          <w:rFonts w:ascii="Times New Roman" w:hAnsi="Times New Roman" w:cs="Times New Roman"/>
          <w:sz w:val="24"/>
          <w:szCs w:val="24"/>
        </w:rPr>
        <w:t>-осуществлял проверку «Изменение оплаты труда в трудовых договорах»;</w:t>
      </w:r>
    </w:p>
    <w:p w:rsidR="00D1680E" w:rsidRPr="00D1680E" w:rsidRDefault="00D1680E" w:rsidP="00D1680E">
      <w:pPr>
        <w:spacing w:after="0" w:line="240" w:lineRule="auto"/>
        <w:rPr>
          <w:rFonts w:ascii="Times New Roman" w:hAnsi="Times New Roman" w:cs="Times New Roman"/>
          <w:sz w:val="24"/>
          <w:szCs w:val="24"/>
        </w:rPr>
      </w:pPr>
      <w:r w:rsidRPr="00D1680E">
        <w:rPr>
          <w:rFonts w:ascii="Times New Roman" w:hAnsi="Times New Roman" w:cs="Times New Roman"/>
          <w:sz w:val="24"/>
          <w:szCs w:val="24"/>
        </w:rPr>
        <w:t>-проверку записей в трудовых книжках;</w:t>
      </w:r>
    </w:p>
    <w:p w:rsidR="00D1680E" w:rsidRPr="00D1680E" w:rsidRDefault="00D1680E" w:rsidP="00D1680E">
      <w:pPr>
        <w:spacing w:after="0" w:line="240" w:lineRule="auto"/>
        <w:rPr>
          <w:rFonts w:ascii="Times New Roman" w:hAnsi="Times New Roman" w:cs="Times New Roman"/>
          <w:sz w:val="24"/>
          <w:szCs w:val="24"/>
        </w:rPr>
      </w:pPr>
      <w:r w:rsidRPr="00D1680E">
        <w:rPr>
          <w:rFonts w:ascii="Times New Roman" w:hAnsi="Times New Roman" w:cs="Times New Roman"/>
          <w:sz w:val="24"/>
          <w:szCs w:val="24"/>
        </w:rPr>
        <w:t>-контролировал прохождение сотрудниками медицинского осмотра;</w:t>
      </w:r>
    </w:p>
    <w:p w:rsidR="00D1680E" w:rsidRPr="00D1680E" w:rsidRDefault="00D1680E" w:rsidP="00D1680E">
      <w:pPr>
        <w:spacing w:after="0" w:line="240" w:lineRule="auto"/>
        <w:rPr>
          <w:rFonts w:ascii="Times New Roman" w:hAnsi="Times New Roman" w:cs="Times New Roman"/>
          <w:sz w:val="24"/>
          <w:szCs w:val="24"/>
        </w:rPr>
      </w:pPr>
      <w:r w:rsidRPr="00D1680E">
        <w:rPr>
          <w:rFonts w:ascii="Times New Roman" w:hAnsi="Times New Roman" w:cs="Times New Roman"/>
          <w:sz w:val="24"/>
          <w:szCs w:val="24"/>
        </w:rPr>
        <w:lastRenderedPageBreak/>
        <w:t>- выполнение коллективного договора.</w:t>
      </w:r>
    </w:p>
    <w:p w:rsidR="00D1680E" w:rsidRPr="00504345" w:rsidRDefault="00504345" w:rsidP="00D1680E">
      <w:pPr>
        <w:spacing w:after="0" w:line="240" w:lineRule="auto"/>
        <w:rPr>
          <w:rFonts w:ascii="Times New Roman" w:hAnsi="Times New Roman" w:cs="Times New Roman"/>
          <w:sz w:val="24"/>
          <w:szCs w:val="24"/>
        </w:rPr>
      </w:pPr>
      <w:r w:rsidRPr="00504345">
        <w:rPr>
          <w:rFonts w:ascii="Times New Roman" w:hAnsi="Times New Roman" w:cs="Times New Roman"/>
          <w:sz w:val="24"/>
          <w:szCs w:val="24"/>
        </w:rPr>
        <w:t xml:space="preserve">Принимали активное участие в </w:t>
      </w:r>
      <w:r>
        <w:rPr>
          <w:rFonts w:ascii="Times New Roman" w:hAnsi="Times New Roman" w:cs="Times New Roman"/>
          <w:sz w:val="24"/>
          <w:szCs w:val="24"/>
        </w:rPr>
        <w:t>Первомайской акции</w:t>
      </w:r>
      <w:r w:rsidRPr="00504345">
        <w:rPr>
          <w:rFonts w:ascii="Times New Roman" w:hAnsi="Times New Roman" w:cs="Times New Roman"/>
          <w:sz w:val="24"/>
          <w:szCs w:val="24"/>
        </w:rPr>
        <w:t>:</w:t>
      </w:r>
      <w:r>
        <w:rPr>
          <w:rFonts w:ascii="Times New Roman" w:hAnsi="Times New Roman" w:cs="Times New Roman"/>
          <w:sz w:val="24"/>
          <w:szCs w:val="24"/>
        </w:rPr>
        <w:t xml:space="preserve"> «</w:t>
      </w:r>
      <w:proofErr w:type="gramStart"/>
      <w:r>
        <w:rPr>
          <w:rFonts w:ascii="Times New Roman" w:hAnsi="Times New Roman" w:cs="Times New Roman"/>
          <w:sz w:val="24"/>
          <w:szCs w:val="24"/>
          <w:lang w:val="en-CA"/>
        </w:rPr>
        <w:t>Z</w:t>
      </w:r>
      <w:proofErr w:type="gramEnd"/>
      <w:r>
        <w:rPr>
          <w:rFonts w:ascii="Times New Roman" w:hAnsi="Times New Roman" w:cs="Times New Roman"/>
          <w:sz w:val="24"/>
          <w:szCs w:val="24"/>
        </w:rPr>
        <w:t>а мир!</w:t>
      </w:r>
      <w:r w:rsidRPr="00504345">
        <w:t xml:space="preserve"> </w:t>
      </w:r>
      <w:proofErr w:type="spellStart"/>
      <w:proofErr w:type="gramStart"/>
      <w:r>
        <w:rPr>
          <w:rFonts w:ascii="Times New Roman" w:hAnsi="Times New Roman" w:cs="Times New Roman"/>
          <w:sz w:val="24"/>
          <w:szCs w:val="24"/>
        </w:rPr>
        <w:t>Z</w:t>
      </w:r>
      <w:proofErr w:type="gramEnd"/>
      <w:r>
        <w:rPr>
          <w:rFonts w:ascii="Times New Roman" w:hAnsi="Times New Roman" w:cs="Times New Roman"/>
          <w:sz w:val="24"/>
          <w:szCs w:val="24"/>
        </w:rPr>
        <w:t>а</w:t>
      </w:r>
      <w:proofErr w:type="spellEnd"/>
      <w:r>
        <w:rPr>
          <w:rFonts w:ascii="Times New Roman" w:hAnsi="Times New Roman" w:cs="Times New Roman"/>
          <w:sz w:val="24"/>
          <w:szCs w:val="24"/>
        </w:rPr>
        <w:t xml:space="preserve"> труд</w:t>
      </w:r>
      <w:r w:rsidRPr="00504345">
        <w:rPr>
          <w:rFonts w:ascii="Times New Roman" w:hAnsi="Times New Roman" w:cs="Times New Roman"/>
          <w:sz w:val="24"/>
          <w:szCs w:val="24"/>
        </w:rPr>
        <w:t>!</w:t>
      </w:r>
      <w:r w:rsidRPr="00504345">
        <w:t xml:space="preserve"> </w:t>
      </w:r>
      <w:proofErr w:type="spellStart"/>
      <w:proofErr w:type="gramStart"/>
      <w:r>
        <w:rPr>
          <w:rFonts w:ascii="Times New Roman" w:hAnsi="Times New Roman" w:cs="Times New Roman"/>
          <w:sz w:val="24"/>
          <w:szCs w:val="24"/>
        </w:rPr>
        <w:t>Z</w:t>
      </w:r>
      <w:proofErr w:type="gramEnd"/>
      <w:r>
        <w:rPr>
          <w:rFonts w:ascii="Times New Roman" w:hAnsi="Times New Roman" w:cs="Times New Roman"/>
          <w:sz w:val="24"/>
          <w:szCs w:val="24"/>
        </w:rPr>
        <w:t>а</w:t>
      </w:r>
      <w:proofErr w:type="spellEnd"/>
      <w:r>
        <w:rPr>
          <w:rFonts w:ascii="Times New Roman" w:hAnsi="Times New Roman" w:cs="Times New Roman"/>
          <w:sz w:val="24"/>
          <w:szCs w:val="24"/>
        </w:rPr>
        <w:t xml:space="preserve"> май</w:t>
      </w:r>
      <w:r w:rsidRPr="00504345">
        <w:rPr>
          <w:rFonts w:ascii="Times New Roman" w:hAnsi="Times New Roman" w:cs="Times New Roman"/>
          <w:sz w:val="24"/>
          <w:szCs w:val="24"/>
        </w:rPr>
        <w:t>!</w:t>
      </w:r>
    </w:p>
    <w:p w:rsidR="00504345" w:rsidRPr="00D1680E" w:rsidRDefault="00504345" w:rsidP="00D1680E">
      <w:pPr>
        <w:spacing w:after="0" w:line="240" w:lineRule="auto"/>
        <w:rPr>
          <w:rFonts w:ascii="Times New Roman" w:hAnsi="Times New Roman" w:cs="Times New Roman"/>
          <w:sz w:val="24"/>
          <w:szCs w:val="24"/>
        </w:rPr>
      </w:pPr>
    </w:p>
    <w:p w:rsidR="00D1680E" w:rsidRPr="00D1680E" w:rsidRDefault="00D1680E" w:rsidP="00D1680E">
      <w:pPr>
        <w:spacing w:after="0" w:line="240" w:lineRule="auto"/>
        <w:rPr>
          <w:rFonts w:ascii="Times New Roman" w:hAnsi="Times New Roman" w:cs="Times New Roman"/>
          <w:sz w:val="24"/>
          <w:szCs w:val="24"/>
        </w:rPr>
      </w:pPr>
      <w:r w:rsidRPr="00D1680E">
        <w:rPr>
          <w:rFonts w:ascii="Times New Roman" w:hAnsi="Times New Roman" w:cs="Times New Roman"/>
          <w:sz w:val="24"/>
          <w:szCs w:val="24"/>
        </w:rPr>
        <w:t>В дальнейшем профсоюз ставит такие задачи, как:</w:t>
      </w: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D1680E">
      <w:pPr>
        <w:spacing w:after="0" w:line="240" w:lineRule="auto"/>
        <w:rPr>
          <w:rFonts w:ascii="Times New Roman" w:hAnsi="Times New Roman" w:cs="Times New Roman"/>
          <w:sz w:val="24"/>
          <w:szCs w:val="24"/>
        </w:rPr>
      </w:pPr>
      <w:r w:rsidRPr="00D1680E">
        <w:rPr>
          <w:rFonts w:ascii="Times New Roman" w:hAnsi="Times New Roman" w:cs="Times New Roman"/>
          <w:sz w:val="24"/>
          <w:szCs w:val="24"/>
        </w:rPr>
        <w:t>-продолжать работу по объединению усилий и координации действий профсоюзной организации и администрации по защите социально-трудовых, профессиональных прав и интересов членов профсоюза;</w:t>
      </w:r>
    </w:p>
    <w:p w:rsidR="00D1680E" w:rsidRPr="00D1680E" w:rsidRDefault="00D1680E" w:rsidP="00D1680E">
      <w:pPr>
        <w:spacing w:after="0" w:line="240" w:lineRule="auto"/>
        <w:rPr>
          <w:rFonts w:ascii="Times New Roman" w:hAnsi="Times New Roman" w:cs="Times New Roman"/>
          <w:sz w:val="24"/>
          <w:szCs w:val="24"/>
        </w:rPr>
      </w:pPr>
    </w:p>
    <w:p w:rsidR="00D1680E" w:rsidRPr="00D1680E" w:rsidRDefault="00D1680E" w:rsidP="00D1680E">
      <w:pPr>
        <w:spacing w:after="0" w:line="240" w:lineRule="auto"/>
        <w:rPr>
          <w:rFonts w:ascii="Times New Roman" w:hAnsi="Times New Roman" w:cs="Times New Roman"/>
          <w:sz w:val="24"/>
          <w:szCs w:val="24"/>
        </w:rPr>
      </w:pPr>
      <w:r w:rsidRPr="00D1680E">
        <w:rPr>
          <w:rFonts w:ascii="Times New Roman" w:hAnsi="Times New Roman" w:cs="Times New Roman"/>
          <w:sz w:val="24"/>
          <w:szCs w:val="24"/>
        </w:rPr>
        <w:t>-способствовать развитию взаимоуважения, взаимовыручки и взаимопомощи в коллективе.</w:t>
      </w:r>
    </w:p>
    <w:p w:rsidR="00D1680E" w:rsidRPr="00D1680E" w:rsidRDefault="00D1680E" w:rsidP="00D1680E">
      <w:pPr>
        <w:spacing w:after="0" w:line="240" w:lineRule="auto"/>
        <w:rPr>
          <w:rFonts w:ascii="Times New Roman" w:hAnsi="Times New Roman" w:cs="Times New Roman"/>
          <w:sz w:val="24"/>
          <w:szCs w:val="24"/>
        </w:rPr>
      </w:pPr>
    </w:p>
    <w:sectPr w:rsidR="00D1680E" w:rsidRPr="00D168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5DB0"/>
    <w:rsid w:val="0005002A"/>
    <w:rsid w:val="0005233E"/>
    <w:rsid w:val="000845B9"/>
    <w:rsid w:val="00094F90"/>
    <w:rsid w:val="000E635D"/>
    <w:rsid w:val="000F68E3"/>
    <w:rsid w:val="000F6912"/>
    <w:rsid w:val="001212B6"/>
    <w:rsid w:val="00134311"/>
    <w:rsid w:val="00155342"/>
    <w:rsid w:val="001B5742"/>
    <w:rsid w:val="001B7DC2"/>
    <w:rsid w:val="001C214C"/>
    <w:rsid w:val="001C5E1C"/>
    <w:rsid w:val="001F7639"/>
    <w:rsid w:val="00265CAF"/>
    <w:rsid w:val="00273BEB"/>
    <w:rsid w:val="00280D6C"/>
    <w:rsid w:val="002C0BD2"/>
    <w:rsid w:val="002D75B0"/>
    <w:rsid w:val="002E2D8C"/>
    <w:rsid w:val="00304DC5"/>
    <w:rsid w:val="00307076"/>
    <w:rsid w:val="00330414"/>
    <w:rsid w:val="00335D87"/>
    <w:rsid w:val="003566D1"/>
    <w:rsid w:val="00361693"/>
    <w:rsid w:val="00375196"/>
    <w:rsid w:val="003B45A6"/>
    <w:rsid w:val="003D1ACF"/>
    <w:rsid w:val="003E4C9C"/>
    <w:rsid w:val="003E60B1"/>
    <w:rsid w:val="00444B31"/>
    <w:rsid w:val="00462443"/>
    <w:rsid w:val="00472934"/>
    <w:rsid w:val="00487115"/>
    <w:rsid w:val="00491F11"/>
    <w:rsid w:val="0049705E"/>
    <w:rsid w:val="004B07C7"/>
    <w:rsid w:val="004C39BB"/>
    <w:rsid w:val="004C7990"/>
    <w:rsid w:val="004D18BE"/>
    <w:rsid w:val="004D2F4C"/>
    <w:rsid w:val="004D3370"/>
    <w:rsid w:val="004E301F"/>
    <w:rsid w:val="004E710B"/>
    <w:rsid w:val="00504345"/>
    <w:rsid w:val="00520702"/>
    <w:rsid w:val="00537D85"/>
    <w:rsid w:val="00541833"/>
    <w:rsid w:val="00550FCA"/>
    <w:rsid w:val="00580FA4"/>
    <w:rsid w:val="005842B2"/>
    <w:rsid w:val="00595D02"/>
    <w:rsid w:val="00595EFF"/>
    <w:rsid w:val="005B767F"/>
    <w:rsid w:val="005C3523"/>
    <w:rsid w:val="005D37E6"/>
    <w:rsid w:val="005D426E"/>
    <w:rsid w:val="005D7815"/>
    <w:rsid w:val="006019FC"/>
    <w:rsid w:val="0060328B"/>
    <w:rsid w:val="00605555"/>
    <w:rsid w:val="00641CF2"/>
    <w:rsid w:val="006B214F"/>
    <w:rsid w:val="006C3426"/>
    <w:rsid w:val="006E5A75"/>
    <w:rsid w:val="006E69AC"/>
    <w:rsid w:val="006F269B"/>
    <w:rsid w:val="006F5A68"/>
    <w:rsid w:val="00730E6D"/>
    <w:rsid w:val="00774DCF"/>
    <w:rsid w:val="00793596"/>
    <w:rsid w:val="007D5DB0"/>
    <w:rsid w:val="007E4706"/>
    <w:rsid w:val="007F21FD"/>
    <w:rsid w:val="007F50DC"/>
    <w:rsid w:val="008323C2"/>
    <w:rsid w:val="00854C08"/>
    <w:rsid w:val="008574AF"/>
    <w:rsid w:val="008A3D45"/>
    <w:rsid w:val="008C3852"/>
    <w:rsid w:val="008D1F99"/>
    <w:rsid w:val="009248B2"/>
    <w:rsid w:val="0093025F"/>
    <w:rsid w:val="00935D56"/>
    <w:rsid w:val="009571AD"/>
    <w:rsid w:val="00981CBF"/>
    <w:rsid w:val="009A3807"/>
    <w:rsid w:val="009A7794"/>
    <w:rsid w:val="009B03AE"/>
    <w:rsid w:val="009D45A7"/>
    <w:rsid w:val="009F1086"/>
    <w:rsid w:val="00A551E2"/>
    <w:rsid w:val="00A63AEE"/>
    <w:rsid w:val="00A66E22"/>
    <w:rsid w:val="00A84DC3"/>
    <w:rsid w:val="00A90884"/>
    <w:rsid w:val="00AC386B"/>
    <w:rsid w:val="00AD2D76"/>
    <w:rsid w:val="00AD2E5E"/>
    <w:rsid w:val="00AD6AE9"/>
    <w:rsid w:val="00AE432C"/>
    <w:rsid w:val="00AE47BD"/>
    <w:rsid w:val="00AF6FD8"/>
    <w:rsid w:val="00B508C2"/>
    <w:rsid w:val="00B811C5"/>
    <w:rsid w:val="00B86CB2"/>
    <w:rsid w:val="00B93A1E"/>
    <w:rsid w:val="00B959D0"/>
    <w:rsid w:val="00BC0235"/>
    <w:rsid w:val="00BC6BDF"/>
    <w:rsid w:val="00BC7344"/>
    <w:rsid w:val="00BD725A"/>
    <w:rsid w:val="00CA6584"/>
    <w:rsid w:val="00CB077A"/>
    <w:rsid w:val="00CB7408"/>
    <w:rsid w:val="00CF4C6B"/>
    <w:rsid w:val="00D1680E"/>
    <w:rsid w:val="00D30EF2"/>
    <w:rsid w:val="00D4666B"/>
    <w:rsid w:val="00D5605C"/>
    <w:rsid w:val="00D82866"/>
    <w:rsid w:val="00DA38C0"/>
    <w:rsid w:val="00DB65E9"/>
    <w:rsid w:val="00DB697F"/>
    <w:rsid w:val="00DD10FA"/>
    <w:rsid w:val="00DE4F27"/>
    <w:rsid w:val="00E66558"/>
    <w:rsid w:val="00E730AD"/>
    <w:rsid w:val="00E93AE9"/>
    <w:rsid w:val="00EA13B4"/>
    <w:rsid w:val="00EA1786"/>
    <w:rsid w:val="00EA6AE6"/>
    <w:rsid w:val="00EF60DB"/>
    <w:rsid w:val="00F15F1F"/>
    <w:rsid w:val="00F6370E"/>
    <w:rsid w:val="00F71941"/>
    <w:rsid w:val="00F82F0D"/>
    <w:rsid w:val="00F87210"/>
    <w:rsid w:val="00FC5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74AF"/>
  </w:style>
  <w:style w:type="paragraph" w:styleId="1">
    <w:name w:val="heading 1"/>
    <w:basedOn w:val="a"/>
    <w:next w:val="a"/>
    <w:link w:val="10"/>
    <w:uiPriority w:val="9"/>
    <w:qFormat/>
    <w:rsid w:val="008574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8574A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8574A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8574A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8574A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8574A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8574A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8574AF"/>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rsid w:val="008574A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574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8574AF"/>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8574AF"/>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8574AF"/>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8574AF"/>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8574AF"/>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semiHidden/>
    <w:rsid w:val="008574AF"/>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8574AF"/>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semiHidden/>
    <w:rsid w:val="008574AF"/>
    <w:rPr>
      <w:rFonts w:asciiTheme="majorHAnsi" w:eastAsiaTheme="majorEastAsia" w:hAnsiTheme="majorHAnsi" w:cstheme="majorBidi"/>
      <w:i/>
      <w:iCs/>
      <w:color w:val="404040" w:themeColor="text1" w:themeTint="BF"/>
      <w:sz w:val="20"/>
      <w:szCs w:val="20"/>
    </w:rPr>
  </w:style>
  <w:style w:type="paragraph" w:styleId="a3">
    <w:name w:val="Title"/>
    <w:basedOn w:val="a"/>
    <w:next w:val="a"/>
    <w:link w:val="a4"/>
    <w:uiPriority w:val="10"/>
    <w:qFormat/>
    <w:rsid w:val="008574A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4">
    <w:name w:val="Название Знак"/>
    <w:basedOn w:val="a0"/>
    <w:link w:val="a3"/>
    <w:uiPriority w:val="10"/>
    <w:rsid w:val="008574AF"/>
    <w:rPr>
      <w:rFonts w:asciiTheme="majorHAnsi" w:eastAsiaTheme="majorEastAsia" w:hAnsiTheme="majorHAnsi" w:cstheme="majorBidi"/>
      <w:color w:val="17365D" w:themeColor="text2" w:themeShade="BF"/>
      <w:spacing w:val="5"/>
      <w:kern w:val="28"/>
      <w:sz w:val="52"/>
      <w:szCs w:val="52"/>
    </w:rPr>
  </w:style>
  <w:style w:type="paragraph" w:styleId="a5">
    <w:name w:val="Subtitle"/>
    <w:basedOn w:val="a"/>
    <w:next w:val="a"/>
    <w:link w:val="a6"/>
    <w:uiPriority w:val="11"/>
    <w:qFormat/>
    <w:rsid w:val="008574A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6">
    <w:name w:val="Подзаголовок Знак"/>
    <w:basedOn w:val="a0"/>
    <w:link w:val="a5"/>
    <w:uiPriority w:val="11"/>
    <w:rsid w:val="008574AF"/>
    <w:rPr>
      <w:rFonts w:asciiTheme="majorHAnsi" w:eastAsiaTheme="majorEastAsia" w:hAnsiTheme="majorHAnsi" w:cstheme="majorBidi"/>
      <w:i/>
      <w:iCs/>
      <w:color w:val="4F81BD" w:themeColor="accent1"/>
      <w:spacing w:val="15"/>
      <w:sz w:val="24"/>
      <w:szCs w:val="24"/>
    </w:rPr>
  </w:style>
  <w:style w:type="character" w:styleId="a7">
    <w:name w:val="Strong"/>
    <w:basedOn w:val="a0"/>
    <w:uiPriority w:val="22"/>
    <w:qFormat/>
    <w:rsid w:val="008574AF"/>
    <w:rPr>
      <w:b/>
      <w:bCs/>
    </w:rPr>
  </w:style>
  <w:style w:type="character" w:styleId="a8">
    <w:name w:val="Emphasis"/>
    <w:basedOn w:val="a0"/>
    <w:uiPriority w:val="20"/>
    <w:qFormat/>
    <w:rsid w:val="008574AF"/>
    <w:rPr>
      <w:i/>
      <w:iCs/>
    </w:rPr>
  </w:style>
  <w:style w:type="paragraph" w:styleId="a9">
    <w:name w:val="No Spacing"/>
    <w:basedOn w:val="a"/>
    <w:uiPriority w:val="1"/>
    <w:qFormat/>
    <w:rsid w:val="008574AF"/>
    <w:pPr>
      <w:spacing w:after="0" w:line="240" w:lineRule="auto"/>
    </w:pPr>
  </w:style>
  <w:style w:type="paragraph" w:styleId="aa">
    <w:name w:val="List Paragraph"/>
    <w:basedOn w:val="a"/>
    <w:uiPriority w:val="34"/>
    <w:qFormat/>
    <w:rsid w:val="008574AF"/>
    <w:pPr>
      <w:ind w:left="720"/>
      <w:contextualSpacing/>
    </w:pPr>
  </w:style>
  <w:style w:type="paragraph" w:styleId="21">
    <w:name w:val="Quote"/>
    <w:basedOn w:val="a"/>
    <w:next w:val="a"/>
    <w:link w:val="22"/>
    <w:uiPriority w:val="29"/>
    <w:qFormat/>
    <w:rsid w:val="008574AF"/>
    <w:rPr>
      <w:i/>
      <w:iCs/>
      <w:color w:val="000000" w:themeColor="text1"/>
    </w:rPr>
  </w:style>
  <w:style w:type="character" w:customStyle="1" w:styleId="22">
    <w:name w:val="Цитата 2 Знак"/>
    <w:basedOn w:val="a0"/>
    <w:link w:val="21"/>
    <w:uiPriority w:val="29"/>
    <w:rsid w:val="008574AF"/>
    <w:rPr>
      <w:i/>
      <w:iCs/>
      <w:color w:val="000000" w:themeColor="text1"/>
    </w:rPr>
  </w:style>
  <w:style w:type="paragraph" w:styleId="ab">
    <w:name w:val="Intense Quote"/>
    <w:basedOn w:val="a"/>
    <w:next w:val="a"/>
    <w:link w:val="ac"/>
    <w:uiPriority w:val="30"/>
    <w:qFormat/>
    <w:rsid w:val="008574AF"/>
    <w:pPr>
      <w:pBdr>
        <w:bottom w:val="single" w:sz="4" w:space="4" w:color="4F81BD" w:themeColor="accent1"/>
      </w:pBdr>
      <w:spacing w:before="200" w:after="280"/>
      <w:ind w:left="936" w:right="936"/>
    </w:pPr>
    <w:rPr>
      <w:b/>
      <w:bCs/>
      <w:i/>
      <w:iCs/>
      <w:color w:val="4F81BD" w:themeColor="accent1"/>
    </w:rPr>
  </w:style>
  <w:style w:type="character" w:customStyle="1" w:styleId="ac">
    <w:name w:val="Выделенная цитата Знак"/>
    <w:basedOn w:val="a0"/>
    <w:link w:val="ab"/>
    <w:uiPriority w:val="30"/>
    <w:rsid w:val="008574AF"/>
    <w:rPr>
      <w:b/>
      <w:bCs/>
      <w:i/>
      <w:iCs/>
      <w:color w:val="4F81BD" w:themeColor="accent1"/>
    </w:rPr>
  </w:style>
  <w:style w:type="character" w:styleId="ad">
    <w:name w:val="Subtle Emphasis"/>
    <w:uiPriority w:val="19"/>
    <w:qFormat/>
    <w:rsid w:val="008574AF"/>
    <w:rPr>
      <w:i/>
      <w:iCs/>
      <w:color w:val="808080" w:themeColor="text1" w:themeTint="7F"/>
    </w:rPr>
  </w:style>
  <w:style w:type="character" w:styleId="ae">
    <w:name w:val="Intense Emphasis"/>
    <w:basedOn w:val="a0"/>
    <w:uiPriority w:val="21"/>
    <w:qFormat/>
    <w:rsid w:val="008574AF"/>
    <w:rPr>
      <w:b/>
      <w:bCs/>
      <w:i/>
      <w:iCs/>
      <w:color w:val="4F81BD" w:themeColor="accent1"/>
    </w:rPr>
  </w:style>
  <w:style w:type="character" w:styleId="af">
    <w:name w:val="Subtle Reference"/>
    <w:basedOn w:val="a0"/>
    <w:uiPriority w:val="31"/>
    <w:qFormat/>
    <w:rsid w:val="008574AF"/>
    <w:rPr>
      <w:smallCaps/>
      <w:color w:val="C0504D" w:themeColor="accent2"/>
      <w:u w:val="single"/>
    </w:rPr>
  </w:style>
  <w:style w:type="character" w:styleId="af0">
    <w:name w:val="Intense Reference"/>
    <w:basedOn w:val="a0"/>
    <w:uiPriority w:val="32"/>
    <w:qFormat/>
    <w:rsid w:val="008574AF"/>
    <w:rPr>
      <w:b/>
      <w:bCs/>
      <w:smallCaps/>
      <w:color w:val="C0504D" w:themeColor="accent2"/>
      <w:spacing w:val="5"/>
      <w:u w:val="single"/>
    </w:rPr>
  </w:style>
  <w:style w:type="character" w:styleId="af1">
    <w:name w:val="Book Title"/>
    <w:basedOn w:val="a0"/>
    <w:uiPriority w:val="33"/>
    <w:qFormat/>
    <w:rsid w:val="008574AF"/>
    <w:rPr>
      <w:b/>
      <w:bCs/>
      <w:smallCaps/>
      <w:spacing w:val="5"/>
    </w:rPr>
  </w:style>
  <w:style w:type="paragraph" w:styleId="af2">
    <w:name w:val="TOC Heading"/>
    <w:basedOn w:val="1"/>
    <w:next w:val="a"/>
    <w:uiPriority w:val="39"/>
    <w:semiHidden/>
    <w:unhideWhenUsed/>
    <w:qFormat/>
    <w:rsid w:val="008574AF"/>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74AF"/>
  </w:style>
  <w:style w:type="paragraph" w:styleId="1">
    <w:name w:val="heading 1"/>
    <w:basedOn w:val="a"/>
    <w:next w:val="a"/>
    <w:link w:val="10"/>
    <w:uiPriority w:val="9"/>
    <w:qFormat/>
    <w:rsid w:val="008574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8574A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8574A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8574A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8574A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8574A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8574A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8574AF"/>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rsid w:val="008574A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574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8574AF"/>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8574AF"/>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8574AF"/>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8574AF"/>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8574AF"/>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semiHidden/>
    <w:rsid w:val="008574AF"/>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8574AF"/>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semiHidden/>
    <w:rsid w:val="008574AF"/>
    <w:rPr>
      <w:rFonts w:asciiTheme="majorHAnsi" w:eastAsiaTheme="majorEastAsia" w:hAnsiTheme="majorHAnsi" w:cstheme="majorBidi"/>
      <w:i/>
      <w:iCs/>
      <w:color w:val="404040" w:themeColor="text1" w:themeTint="BF"/>
      <w:sz w:val="20"/>
      <w:szCs w:val="20"/>
    </w:rPr>
  </w:style>
  <w:style w:type="paragraph" w:styleId="a3">
    <w:name w:val="Title"/>
    <w:basedOn w:val="a"/>
    <w:next w:val="a"/>
    <w:link w:val="a4"/>
    <w:uiPriority w:val="10"/>
    <w:qFormat/>
    <w:rsid w:val="008574A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4">
    <w:name w:val="Название Знак"/>
    <w:basedOn w:val="a0"/>
    <w:link w:val="a3"/>
    <w:uiPriority w:val="10"/>
    <w:rsid w:val="008574AF"/>
    <w:rPr>
      <w:rFonts w:asciiTheme="majorHAnsi" w:eastAsiaTheme="majorEastAsia" w:hAnsiTheme="majorHAnsi" w:cstheme="majorBidi"/>
      <w:color w:val="17365D" w:themeColor="text2" w:themeShade="BF"/>
      <w:spacing w:val="5"/>
      <w:kern w:val="28"/>
      <w:sz w:val="52"/>
      <w:szCs w:val="52"/>
    </w:rPr>
  </w:style>
  <w:style w:type="paragraph" w:styleId="a5">
    <w:name w:val="Subtitle"/>
    <w:basedOn w:val="a"/>
    <w:next w:val="a"/>
    <w:link w:val="a6"/>
    <w:uiPriority w:val="11"/>
    <w:qFormat/>
    <w:rsid w:val="008574A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6">
    <w:name w:val="Подзаголовок Знак"/>
    <w:basedOn w:val="a0"/>
    <w:link w:val="a5"/>
    <w:uiPriority w:val="11"/>
    <w:rsid w:val="008574AF"/>
    <w:rPr>
      <w:rFonts w:asciiTheme="majorHAnsi" w:eastAsiaTheme="majorEastAsia" w:hAnsiTheme="majorHAnsi" w:cstheme="majorBidi"/>
      <w:i/>
      <w:iCs/>
      <w:color w:val="4F81BD" w:themeColor="accent1"/>
      <w:spacing w:val="15"/>
      <w:sz w:val="24"/>
      <w:szCs w:val="24"/>
    </w:rPr>
  </w:style>
  <w:style w:type="character" w:styleId="a7">
    <w:name w:val="Strong"/>
    <w:basedOn w:val="a0"/>
    <w:uiPriority w:val="22"/>
    <w:qFormat/>
    <w:rsid w:val="008574AF"/>
    <w:rPr>
      <w:b/>
      <w:bCs/>
    </w:rPr>
  </w:style>
  <w:style w:type="character" w:styleId="a8">
    <w:name w:val="Emphasis"/>
    <w:basedOn w:val="a0"/>
    <w:uiPriority w:val="20"/>
    <w:qFormat/>
    <w:rsid w:val="008574AF"/>
    <w:rPr>
      <w:i/>
      <w:iCs/>
    </w:rPr>
  </w:style>
  <w:style w:type="paragraph" w:styleId="a9">
    <w:name w:val="No Spacing"/>
    <w:basedOn w:val="a"/>
    <w:uiPriority w:val="1"/>
    <w:qFormat/>
    <w:rsid w:val="008574AF"/>
    <w:pPr>
      <w:spacing w:after="0" w:line="240" w:lineRule="auto"/>
    </w:pPr>
  </w:style>
  <w:style w:type="paragraph" w:styleId="aa">
    <w:name w:val="List Paragraph"/>
    <w:basedOn w:val="a"/>
    <w:uiPriority w:val="34"/>
    <w:qFormat/>
    <w:rsid w:val="008574AF"/>
    <w:pPr>
      <w:ind w:left="720"/>
      <w:contextualSpacing/>
    </w:pPr>
  </w:style>
  <w:style w:type="paragraph" w:styleId="21">
    <w:name w:val="Quote"/>
    <w:basedOn w:val="a"/>
    <w:next w:val="a"/>
    <w:link w:val="22"/>
    <w:uiPriority w:val="29"/>
    <w:qFormat/>
    <w:rsid w:val="008574AF"/>
    <w:rPr>
      <w:i/>
      <w:iCs/>
      <w:color w:val="000000" w:themeColor="text1"/>
    </w:rPr>
  </w:style>
  <w:style w:type="character" w:customStyle="1" w:styleId="22">
    <w:name w:val="Цитата 2 Знак"/>
    <w:basedOn w:val="a0"/>
    <w:link w:val="21"/>
    <w:uiPriority w:val="29"/>
    <w:rsid w:val="008574AF"/>
    <w:rPr>
      <w:i/>
      <w:iCs/>
      <w:color w:val="000000" w:themeColor="text1"/>
    </w:rPr>
  </w:style>
  <w:style w:type="paragraph" w:styleId="ab">
    <w:name w:val="Intense Quote"/>
    <w:basedOn w:val="a"/>
    <w:next w:val="a"/>
    <w:link w:val="ac"/>
    <w:uiPriority w:val="30"/>
    <w:qFormat/>
    <w:rsid w:val="008574AF"/>
    <w:pPr>
      <w:pBdr>
        <w:bottom w:val="single" w:sz="4" w:space="4" w:color="4F81BD" w:themeColor="accent1"/>
      </w:pBdr>
      <w:spacing w:before="200" w:after="280"/>
      <w:ind w:left="936" w:right="936"/>
    </w:pPr>
    <w:rPr>
      <w:b/>
      <w:bCs/>
      <w:i/>
      <w:iCs/>
      <w:color w:val="4F81BD" w:themeColor="accent1"/>
    </w:rPr>
  </w:style>
  <w:style w:type="character" w:customStyle="1" w:styleId="ac">
    <w:name w:val="Выделенная цитата Знак"/>
    <w:basedOn w:val="a0"/>
    <w:link w:val="ab"/>
    <w:uiPriority w:val="30"/>
    <w:rsid w:val="008574AF"/>
    <w:rPr>
      <w:b/>
      <w:bCs/>
      <w:i/>
      <w:iCs/>
      <w:color w:val="4F81BD" w:themeColor="accent1"/>
    </w:rPr>
  </w:style>
  <w:style w:type="character" w:styleId="ad">
    <w:name w:val="Subtle Emphasis"/>
    <w:uiPriority w:val="19"/>
    <w:qFormat/>
    <w:rsid w:val="008574AF"/>
    <w:rPr>
      <w:i/>
      <w:iCs/>
      <w:color w:val="808080" w:themeColor="text1" w:themeTint="7F"/>
    </w:rPr>
  </w:style>
  <w:style w:type="character" w:styleId="ae">
    <w:name w:val="Intense Emphasis"/>
    <w:basedOn w:val="a0"/>
    <w:uiPriority w:val="21"/>
    <w:qFormat/>
    <w:rsid w:val="008574AF"/>
    <w:rPr>
      <w:b/>
      <w:bCs/>
      <w:i/>
      <w:iCs/>
      <w:color w:val="4F81BD" w:themeColor="accent1"/>
    </w:rPr>
  </w:style>
  <w:style w:type="character" w:styleId="af">
    <w:name w:val="Subtle Reference"/>
    <w:basedOn w:val="a0"/>
    <w:uiPriority w:val="31"/>
    <w:qFormat/>
    <w:rsid w:val="008574AF"/>
    <w:rPr>
      <w:smallCaps/>
      <w:color w:val="C0504D" w:themeColor="accent2"/>
      <w:u w:val="single"/>
    </w:rPr>
  </w:style>
  <w:style w:type="character" w:styleId="af0">
    <w:name w:val="Intense Reference"/>
    <w:basedOn w:val="a0"/>
    <w:uiPriority w:val="32"/>
    <w:qFormat/>
    <w:rsid w:val="008574AF"/>
    <w:rPr>
      <w:b/>
      <w:bCs/>
      <w:smallCaps/>
      <w:color w:val="C0504D" w:themeColor="accent2"/>
      <w:spacing w:val="5"/>
      <w:u w:val="single"/>
    </w:rPr>
  </w:style>
  <w:style w:type="character" w:styleId="af1">
    <w:name w:val="Book Title"/>
    <w:basedOn w:val="a0"/>
    <w:uiPriority w:val="33"/>
    <w:qFormat/>
    <w:rsid w:val="008574AF"/>
    <w:rPr>
      <w:b/>
      <w:bCs/>
      <w:smallCaps/>
      <w:spacing w:val="5"/>
    </w:rPr>
  </w:style>
  <w:style w:type="paragraph" w:styleId="af2">
    <w:name w:val="TOC Heading"/>
    <w:basedOn w:val="1"/>
    <w:next w:val="a"/>
    <w:uiPriority w:val="39"/>
    <w:semiHidden/>
    <w:unhideWhenUsed/>
    <w:qFormat/>
    <w:rsid w:val="008574AF"/>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3</Pages>
  <Words>931</Words>
  <Characters>5313</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dc:creator>
  <cp:keywords/>
  <dc:description/>
  <cp:lastModifiedBy>RE</cp:lastModifiedBy>
  <cp:revision>5</cp:revision>
  <dcterms:created xsi:type="dcterms:W3CDTF">2022-06-03T06:52:00Z</dcterms:created>
  <dcterms:modified xsi:type="dcterms:W3CDTF">2022-06-03T08:15:00Z</dcterms:modified>
</cp:coreProperties>
</file>